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6C3A9F" w:rsidRDefault="00B14147" w:rsidP="006C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A9F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6C3A9F">
        <w:rPr>
          <w:rFonts w:ascii="Times New Roman" w:hAnsi="Times New Roman" w:cs="Times New Roman"/>
          <w:sz w:val="28"/>
          <w:szCs w:val="28"/>
        </w:rPr>
        <w:t>ОБЖ</w:t>
      </w:r>
    </w:p>
    <w:p w:rsidR="00A149B1" w:rsidRPr="006C3A9F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6C3A9F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6C3A9F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A9F">
        <w:rPr>
          <w:rFonts w:ascii="Times New Roman" w:hAnsi="Times New Roman" w:cs="Times New Roman"/>
          <w:sz w:val="28"/>
          <w:szCs w:val="28"/>
        </w:rPr>
        <w:t>Рабочая программа учебной дисциплины Основы безопасности жизнедеятельности составлена на основе:</w:t>
      </w:r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9F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6C3A9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C3A9F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9F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C3A9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C3A9F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9F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6C3A9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C3A9F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6C3A9F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A9F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6C3A9F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6C3A9F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6C3A9F" w:rsidRPr="006C3A9F" w:rsidRDefault="006C3A9F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3A9F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6C3A9F" w:rsidRPr="006C3A9F" w:rsidRDefault="006C3A9F" w:rsidP="006C3A9F">
      <w:pPr>
        <w:pStyle w:val="a9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C3A9F">
        <w:rPr>
          <w:sz w:val="28"/>
          <w:szCs w:val="28"/>
        </w:rPr>
        <w:t xml:space="preserve">При освоении профессии </w:t>
      </w:r>
      <w:r w:rsidRPr="006C3A9F">
        <w:rPr>
          <w:color w:val="000000"/>
          <w:sz w:val="28"/>
          <w:szCs w:val="28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  <w:r w:rsidRPr="006C3A9F">
        <w:rPr>
          <w:sz w:val="28"/>
          <w:szCs w:val="28"/>
        </w:rPr>
        <w:t xml:space="preserve"> дисциплина Основы безопасности жизнедеятельности</w:t>
      </w:r>
      <w:r w:rsidRPr="006C3A9F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6C3A9F">
        <w:rPr>
          <w:sz w:val="28"/>
          <w:szCs w:val="28"/>
        </w:rPr>
        <w:t xml:space="preserve">общеобразовательная </w:t>
      </w:r>
      <w:r w:rsidRPr="006C3A9F">
        <w:rPr>
          <w:color w:val="000000"/>
          <w:sz w:val="28"/>
          <w:szCs w:val="28"/>
        </w:rPr>
        <w:t>дисциплина в объеме 74</w:t>
      </w:r>
      <w:r w:rsidRPr="006C3A9F">
        <w:rPr>
          <w:color w:val="000000"/>
          <w:sz w:val="28"/>
          <w:szCs w:val="28"/>
          <w:u w:val="single"/>
        </w:rPr>
        <w:t xml:space="preserve"> </w:t>
      </w:r>
      <w:r w:rsidRPr="006C3A9F">
        <w:rPr>
          <w:sz w:val="28"/>
          <w:szCs w:val="28"/>
        </w:rPr>
        <w:t xml:space="preserve"> часов (из них 56 часов теоретических занятий, 16 часов практических занятий и 2 часов консультаций). </w:t>
      </w:r>
    </w:p>
    <w:p w:rsidR="006C3A9F" w:rsidRPr="006C3A9F" w:rsidRDefault="006C3A9F" w:rsidP="006C3A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proofErr w:type="gramStart"/>
      <w:r w:rsidRPr="006C3A9F">
        <w:rPr>
          <w:rFonts w:ascii="Times New Roman" w:hAnsi="Times New Roman" w:cs="Times New Roman"/>
          <w:sz w:val="28"/>
          <w:szCs w:val="28"/>
        </w:rPr>
        <w:t>изучения учебной дисциплины Основы безопасности жизнедеятельности</w:t>
      </w:r>
      <w:proofErr w:type="gramEnd"/>
      <w:r w:rsidRPr="006C3A9F">
        <w:rPr>
          <w:rFonts w:ascii="Times New Roman" w:hAnsi="Times New Roman" w:cs="Times New Roman"/>
          <w:sz w:val="28"/>
          <w:szCs w:val="28"/>
        </w:rPr>
        <w:t xml:space="preserve"> обучающийся на базовом научится: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3A9F">
        <w:rPr>
          <w:rFonts w:ascii="Times New Roman" w:hAnsi="Times New Roman" w:cs="Times New Roman"/>
          <w:b/>
          <w:sz w:val="28"/>
          <w:szCs w:val="28"/>
          <w:lang w:eastAsia="en-US"/>
        </w:rPr>
        <w:t>Основы комплексной безопасности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безопасности дорожного движения;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действовать согласно указанию на дорожных знаках;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комментировать назначение нормативных правовых актов в области охраны окружающей среды;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охраны окружающей среды;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наиболее неблагоприятные территории в районе проживания;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описывать факторы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экориска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, объяснять, как снизить последствия их воздействия;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опознавать, для чего применяются и используются экологические знаки;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прогнозировать и оценивать свои действия в области охраны окружающей среды;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явные и скрытые опасности в современных молодежных хобби;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соблюдать правила безопасности в увлечениях, не противоречащих законодательству РФ;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прогнозировать и оценивать последствия своего поведения на транспорте;</w:t>
      </w:r>
    </w:p>
    <w:p w:rsidR="006C3A9F" w:rsidRPr="006C3A9F" w:rsidRDefault="006C3A9F" w:rsidP="006C3A9F">
      <w:pPr>
        <w:pStyle w:val="ac"/>
        <w:numPr>
          <w:ilvl w:val="0"/>
          <w:numId w:val="1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Защита населения Российской Федерации от опасных и чрезвычайных ситуаций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приводить примеры основных направлений деятельности государственных служб по защите населения и территорий от опасных и </w:t>
      </w: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>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действовать согласно обозначению на знаках безопасности и плане эвакуации; 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вызывать в случае необходимости службы экстренной помощи;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6C3A9F" w:rsidRPr="006C3A9F" w:rsidRDefault="006C3A9F" w:rsidP="006C3A9F">
      <w:pPr>
        <w:pStyle w:val="ac"/>
        <w:numPr>
          <w:ilvl w:val="0"/>
          <w:numId w:val="1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Основы противодействия экстремизму, терроризму и </w:t>
      </w:r>
      <w:proofErr w:type="spellStart"/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наркотизму</w:t>
      </w:r>
      <w:proofErr w:type="spellEnd"/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в Российской Федерации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характеризовать особенности экстремизма, терроризма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наркотизма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объяснять взаимосвязь экстремизма, терроризма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наркотизма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Федерации, для обеспечения личной безопасности;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наркотизму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в Российской Федерации для изучения и реализации своих прав, определения ответственности; 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признаки вовлечения в экстремистскую и террористическую деятельность;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симптомы употребления наркотических средств;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действия граждан при установлении уровней террористической опасности;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правила и рекомендации в случае проведения террористической акции;</w:t>
      </w:r>
    </w:p>
    <w:p w:rsidR="006C3A9F" w:rsidRPr="006C3A9F" w:rsidRDefault="006C3A9F" w:rsidP="006C3A9F">
      <w:pPr>
        <w:pStyle w:val="ac"/>
        <w:numPr>
          <w:ilvl w:val="0"/>
          <w:numId w:val="1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здорового образа жизни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комментировать назначение основных нормативных правовых актов в области здорового образа жизни;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здорового образа жизни;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факторы здорового образа жизни;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преимущества здорового образа жизни;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значение здорового образа жизни для благополучия общества и государства;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описывать основные факторы и привычки, пагубно влияющие на здоровье человека; 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сущность репродуктивного здоровья;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факторы, положительно и отрицательно влияющие на репродуктивное здоровье;</w:t>
      </w:r>
    </w:p>
    <w:p w:rsidR="006C3A9F" w:rsidRPr="006C3A9F" w:rsidRDefault="006C3A9F" w:rsidP="006C3A9F">
      <w:pPr>
        <w:pStyle w:val="ac"/>
        <w:numPr>
          <w:ilvl w:val="0"/>
          <w:numId w:val="1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color w:val="000000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медицинских знаний и оказание первой помощи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highlight w:val="white"/>
          <w:u w:color="000000"/>
          <w:bdr w:val="nil"/>
          <w:lang w:eastAsia="ru-RU"/>
        </w:rPr>
        <w:lastRenderedPageBreak/>
        <w:t>комментировать</w:t>
      </w: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назначение основных нормативных правовых актов в области оказания первой помощи;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оказания первой помощи;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отличать первую помощь от медицинской помощи; 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оказывать первую помощь при неотложных состояниях;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вызывать в случае необходимости службы экстренной помощи;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дств пр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омышленного изготовления;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действовать согласно указанию на знаках безопасности медицинского и санитарного назначения;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составлять модель личного безопасного поведения при оказании первой помощи пострадавшему;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комментировать назначение основных нормативных правовых актов в сфере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санитарно-эпидемиологическом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благополучия населения;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классифицировать основные инфекционные болезни;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6C3A9F" w:rsidRPr="006C3A9F" w:rsidRDefault="006C3A9F" w:rsidP="006C3A9F">
      <w:pPr>
        <w:pStyle w:val="ac"/>
        <w:numPr>
          <w:ilvl w:val="0"/>
          <w:numId w:val="1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обороны государства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характеризовать состояние и тенденции развития современного мира и России;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национальные интересы РФ и стратегические национальные приоритеты;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 xml:space="preserve">приводить примеры основных внешних и внутренних опасностей; 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разъяснять основные направления обеспечения национальной безопасности и обороны РФ;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обороны государства;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основы и организацию обороны РФ;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раскрывать предназначение и использование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 в области обороны;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направление военной политики РФ в современных условиях;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характеризовать историю создания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описывать структуру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характеризовать виды и рода войск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РФ, их предназначение и задачи;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распознавать символы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приводить примеры воинских традиций и ритуалов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Правовые основы военной службы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оперировать основными понятиями в области воинской обязанности граждан и военной службы;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сущность военной службы и составляющие воинской обязанности гражданина РФ;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характеризовать обязательную и добровольную подготовку к военной службе;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организацию воинского учета;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комментировать назначение Общевоинских уставов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Общевоинские уставы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 при подготовке к прохождению военной службы по призыву, контракту;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порядок и сроки прохождения службы по призыву, контракту и альтернативной гражданской службы;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pacing w:val="-8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pacing w:val="-8"/>
          <w:sz w:val="28"/>
          <w:szCs w:val="28"/>
          <w:u w:color="000000"/>
          <w:bdr w:val="nil"/>
          <w:lang w:eastAsia="ru-RU"/>
        </w:rPr>
        <w:lastRenderedPageBreak/>
        <w:t xml:space="preserve">различать военную форму одежды и знаки различия военнослужащих </w:t>
      </w:r>
      <w:proofErr w:type="gramStart"/>
      <w:r w:rsidRPr="006C3A9F">
        <w:rPr>
          <w:rFonts w:eastAsia="Calibri"/>
          <w:spacing w:val="-8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pacing w:val="-8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основание увольнения с военной службы;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предназначение запаса;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объяснять порядок зачисления и пребывания в запасе; 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предназначение мобилизационного резерва;</w:t>
      </w:r>
    </w:p>
    <w:p w:rsidR="006C3A9F" w:rsidRPr="006C3A9F" w:rsidRDefault="006C3A9F" w:rsidP="006C3A9F">
      <w:pPr>
        <w:pStyle w:val="ac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порядок заключения контракта и сроки пребывания в резерве.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Элементы начальной военной подготовки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комментировать назначение Строевого устава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Строевой устав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 при обучении элементам строевой подготовки;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оперировать основными понятиями Строевого устава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строевые приемы и движение без оружия;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строевые приемы в составе отделения на месте и в движении;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приводить примеры команд управления строем с помощью голоса;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назначение, боевые свойства и общее устройство автомата Калашникова;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неполную разборку и сборку автомата Калашникова для чистки и смазки;</w:t>
      </w: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ab/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порядок хранения автомата;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различать составляющие патрона;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снаряжать магазин патронами;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явление выстрела и его практическое значение;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влияние отдачи оружия на результат выстрела;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выбирать прицел и правильную точку прицеливания для стрельбы по неподвижным целям;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ошибки прицеливания по результатам стрельбы;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изготовку к стрельбе;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производить стрельбу;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назначение и боевые свойства гранат;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различать наступательные и оборонительные гранаты;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описывать устройство ручных осколочных гранат; 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lastRenderedPageBreak/>
        <w:t>выполнять приемы и правила снаряжения и метания ручных гранат;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меры безопасности при обращении с гранатами;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предназначение современного общевойскового боя;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характеризовать современный общевойсковой бой;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элементы инженерного оборудования позиции солдата и порядок их оборудования;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приемы «К бою», «Встать»;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объяснять, в каких случаях используются перебежки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переползания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выполнять перебежки и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переползания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(по-пластунски, на </w:t>
      </w:r>
      <w:proofErr w:type="spell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получетвереньках</w:t>
      </w:r>
      <w:proofErr w:type="spell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, на боку);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передвигаться по азимутам;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применять средства индивидуальной защиты;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описывать состав и область применения аптечки индивидуальной;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особенности оказания первой помощи в бою;</w:t>
      </w:r>
    </w:p>
    <w:p w:rsidR="006C3A9F" w:rsidRPr="006C3A9F" w:rsidRDefault="006C3A9F" w:rsidP="006C3A9F">
      <w:pPr>
        <w:pStyle w:val="ac"/>
        <w:numPr>
          <w:ilvl w:val="0"/>
          <w:numId w:val="19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выполнять приемы по выносу раненых с поля боя.</w:t>
      </w: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C3A9F" w:rsidRPr="006C3A9F" w:rsidRDefault="006C3A9F" w:rsidP="006C3A9F">
      <w:pPr>
        <w:tabs>
          <w:tab w:val="left" w:pos="1134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Военно-профессиональная деятельность</w:t>
      </w:r>
    </w:p>
    <w:p w:rsidR="006C3A9F" w:rsidRPr="006C3A9F" w:rsidRDefault="006C3A9F" w:rsidP="006C3A9F">
      <w:pPr>
        <w:pStyle w:val="ac"/>
        <w:numPr>
          <w:ilvl w:val="0"/>
          <w:numId w:val="20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раскрывать сущность военно-профессиональной деятельности;</w:t>
      </w:r>
    </w:p>
    <w:p w:rsidR="006C3A9F" w:rsidRPr="006C3A9F" w:rsidRDefault="006C3A9F" w:rsidP="006C3A9F">
      <w:pPr>
        <w:pStyle w:val="ac"/>
        <w:numPr>
          <w:ilvl w:val="0"/>
          <w:numId w:val="20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объяснять порядок подготовки граждан по военно-учетным специальностям;</w:t>
      </w:r>
    </w:p>
    <w:p w:rsidR="006C3A9F" w:rsidRPr="006C3A9F" w:rsidRDefault="006C3A9F" w:rsidP="006C3A9F">
      <w:pPr>
        <w:pStyle w:val="ac"/>
        <w:numPr>
          <w:ilvl w:val="0"/>
          <w:numId w:val="20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6C3A9F" w:rsidRPr="006C3A9F" w:rsidRDefault="006C3A9F" w:rsidP="006C3A9F">
      <w:pPr>
        <w:pStyle w:val="ac"/>
        <w:numPr>
          <w:ilvl w:val="0"/>
          <w:numId w:val="20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:rsidR="006C3A9F" w:rsidRPr="006C3A9F" w:rsidRDefault="006C3A9F" w:rsidP="006C3A9F">
      <w:pPr>
        <w:pStyle w:val="ac"/>
        <w:numPr>
          <w:ilvl w:val="0"/>
          <w:numId w:val="20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sz w:val="28"/>
          <w:szCs w:val="28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России. </w:t>
      </w:r>
    </w:p>
    <w:p w:rsidR="006C3A9F" w:rsidRPr="006C3A9F" w:rsidRDefault="006C3A9F" w:rsidP="006C3A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9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C3A9F">
        <w:rPr>
          <w:rFonts w:ascii="Times New Roman" w:hAnsi="Times New Roman" w:cs="Times New Roman"/>
          <w:sz w:val="28"/>
          <w:szCs w:val="28"/>
        </w:rPr>
        <w:t xml:space="preserve"> на базовом уровне получит возможность научиться:</w:t>
      </w:r>
    </w:p>
    <w:p w:rsidR="006C3A9F" w:rsidRPr="006C3A9F" w:rsidRDefault="006C3A9F" w:rsidP="006C3A9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 комплексной безопасности</w:t>
      </w:r>
    </w:p>
    <w:p w:rsidR="006C3A9F" w:rsidRPr="006C3A9F" w:rsidRDefault="006C3A9F" w:rsidP="006C3A9F">
      <w:pPr>
        <w:pStyle w:val="ac"/>
        <w:numPr>
          <w:ilvl w:val="0"/>
          <w:numId w:val="21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 .</w:t>
      </w:r>
      <w:proofErr w:type="gramEnd"/>
    </w:p>
    <w:p w:rsidR="006C3A9F" w:rsidRPr="006C3A9F" w:rsidRDefault="006C3A9F" w:rsidP="006C3A9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Защита</w:t>
      </w:r>
      <w:r w:rsidRPr="006C3A9F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6C3A9F" w:rsidRPr="006C3A9F" w:rsidRDefault="006C3A9F" w:rsidP="006C3A9F">
      <w:pPr>
        <w:pStyle w:val="ac"/>
        <w:numPr>
          <w:ilvl w:val="0"/>
          <w:numId w:val="21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lastRenderedPageBreak/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6C3A9F" w:rsidRPr="006C3A9F" w:rsidRDefault="006C3A9F" w:rsidP="006C3A9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6C3A9F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Основы</w:t>
      </w:r>
      <w:r w:rsidRPr="006C3A9F">
        <w:rPr>
          <w:rFonts w:ascii="Times New Roman" w:hAnsi="Times New Roman" w:cs="Times New Roman"/>
          <w:b/>
          <w:i/>
          <w:sz w:val="28"/>
          <w:szCs w:val="28"/>
          <w:lang w:eastAsia="en-US"/>
        </w:rPr>
        <w:t xml:space="preserve"> обороны государства</w:t>
      </w:r>
    </w:p>
    <w:p w:rsidR="006C3A9F" w:rsidRPr="006C3A9F" w:rsidRDefault="006C3A9F" w:rsidP="006C3A9F">
      <w:pPr>
        <w:pStyle w:val="ac"/>
        <w:numPr>
          <w:ilvl w:val="0"/>
          <w:numId w:val="21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 РФ;</w:t>
      </w:r>
    </w:p>
    <w:p w:rsidR="006C3A9F" w:rsidRPr="006C3A9F" w:rsidRDefault="006C3A9F" w:rsidP="006C3A9F">
      <w:pPr>
        <w:pStyle w:val="ac"/>
        <w:numPr>
          <w:ilvl w:val="0"/>
          <w:numId w:val="21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6C3A9F" w:rsidRPr="006C3A9F" w:rsidRDefault="006C3A9F" w:rsidP="006C3A9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6C3A9F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приводить примеры сигналов управления строем с помощью рук, флажков и фонаря;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определять назначение, устройство частей и механизмов автомата Калашникова;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выполнять чистку и смазку автомата Калашникова;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выполнять нормативы неполной разборки и сборки автомата Калашникова;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описывать работу частей и механизмов автомата Калашникова при стрельбе;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выполнять норматив снаряжения магазина автомата Калашникова патронами;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описывать работу частей и механизмов гранаты при метании;</w:t>
      </w:r>
    </w:p>
    <w:p w:rsidR="006C3A9F" w:rsidRPr="006C3A9F" w:rsidRDefault="006C3A9F" w:rsidP="006C3A9F">
      <w:pPr>
        <w:pStyle w:val="ac"/>
        <w:numPr>
          <w:ilvl w:val="0"/>
          <w:numId w:val="22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:rsidR="006C3A9F" w:rsidRPr="006C3A9F" w:rsidRDefault="006C3A9F" w:rsidP="006C3A9F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C3A9F">
        <w:rPr>
          <w:rFonts w:ascii="Times New Roman" w:hAnsi="Times New Roman" w:cs="Times New Roman"/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6C3A9F" w:rsidRPr="006C3A9F" w:rsidRDefault="006C3A9F" w:rsidP="006C3A9F">
      <w:pPr>
        <w:pStyle w:val="ac"/>
        <w:numPr>
          <w:ilvl w:val="0"/>
          <w:numId w:val="23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России;</w:t>
      </w:r>
    </w:p>
    <w:p w:rsidR="006C3A9F" w:rsidRDefault="006C3A9F" w:rsidP="006C3A9F">
      <w:pPr>
        <w:pStyle w:val="ac"/>
        <w:numPr>
          <w:ilvl w:val="0"/>
          <w:numId w:val="23"/>
        </w:numPr>
        <w:suppressAutoHyphens/>
        <w:ind w:left="0" w:firstLine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оформлять необходимые документы для поступления в высшие военно-учебные заведения </w:t>
      </w:r>
      <w:proofErr w:type="gramStart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>ВС</w:t>
      </w:r>
      <w:proofErr w:type="gramEnd"/>
      <w:r w:rsidRPr="006C3A9F">
        <w:rPr>
          <w:rFonts w:eastAsia="Calibri"/>
          <w:i/>
          <w:sz w:val="28"/>
          <w:szCs w:val="28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России.</w:t>
      </w:r>
    </w:p>
    <w:p w:rsidR="00656F1C" w:rsidRPr="006C3A9F" w:rsidRDefault="00656F1C" w:rsidP="00656F1C">
      <w:pPr>
        <w:pStyle w:val="ac"/>
        <w:suppressAutoHyphens/>
        <w:ind w:left="851"/>
        <w:jc w:val="both"/>
        <w:rPr>
          <w:rFonts w:eastAsia="Calibri"/>
          <w:i/>
          <w:sz w:val="28"/>
          <w:szCs w:val="28"/>
          <w:u w:color="000000"/>
          <w:bdr w:val="nil"/>
          <w:lang w:eastAsia="ru-RU"/>
        </w:rPr>
      </w:pPr>
    </w:p>
    <w:p w:rsidR="006C3A9F" w:rsidRPr="006C3A9F" w:rsidRDefault="006C3A9F" w:rsidP="006C3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3A9F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6C3A9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C3A9F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6C3A9F" w:rsidRPr="006C3A9F" w:rsidRDefault="006C3A9F" w:rsidP="006C3A9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C3A9F">
        <w:rPr>
          <w:sz w:val="28"/>
          <w:szCs w:val="28"/>
        </w:rPr>
        <w:t>Промежуточная аттестация проводится в форме дифференцированного зачета</w:t>
      </w:r>
      <w:r w:rsidRPr="006C3A9F">
        <w:rPr>
          <w:i/>
          <w:sz w:val="28"/>
          <w:szCs w:val="28"/>
        </w:rPr>
        <w:t xml:space="preserve">, </w:t>
      </w:r>
      <w:r w:rsidRPr="006C3A9F">
        <w:rPr>
          <w:sz w:val="28"/>
          <w:szCs w:val="28"/>
        </w:rPr>
        <w:t>в 1 семестре.</w:t>
      </w:r>
    </w:p>
    <w:p w:rsidR="006C3A9F" w:rsidRPr="006C3A9F" w:rsidRDefault="006C3A9F" w:rsidP="006C3A9F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14147" w:rsidRPr="006C3A9F" w:rsidRDefault="00B14147" w:rsidP="006C3A9F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6C3A9F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F754D6"/>
    <w:multiLevelType w:val="hybridMultilevel"/>
    <w:tmpl w:val="CC2A1842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7"/>
  </w:num>
  <w:num w:numId="7">
    <w:abstractNumId w:val="11"/>
  </w:num>
  <w:num w:numId="8">
    <w:abstractNumId w:val="9"/>
  </w:num>
  <w:num w:numId="9">
    <w:abstractNumId w:val="13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  <w:num w:numId="15">
    <w:abstractNumId w:val="5"/>
  </w:num>
  <w:num w:numId="16">
    <w:abstractNumId w:val="14"/>
  </w:num>
  <w:num w:numId="17">
    <w:abstractNumId w:val="6"/>
  </w:num>
  <w:num w:numId="18">
    <w:abstractNumId w:val="18"/>
  </w:num>
  <w:num w:numId="19">
    <w:abstractNumId w:val="15"/>
  </w:num>
  <w:num w:numId="20">
    <w:abstractNumId w:val="19"/>
  </w:num>
  <w:num w:numId="21">
    <w:abstractNumId w:val="7"/>
  </w:num>
  <w:num w:numId="22">
    <w:abstractNumId w:val="16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656F1C"/>
    <w:rsid w:val="00692435"/>
    <w:rsid w:val="006C3A9F"/>
    <w:rsid w:val="006C4AAC"/>
    <w:rsid w:val="00911804"/>
    <w:rsid w:val="00A149B1"/>
    <w:rsid w:val="00A25AC8"/>
    <w:rsid w:val="00B14147"/>
    <w:rsid w:val="00B341B3"/>
    <w:rsid w:val="00BD58EE"/>
    <w:rsid w:val="00C073C4"/>
    <w:rsid w:val="00C6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2"/>
    <w:uiPriority w:val="34"/>
    <w:qFormat/>
    <w:rsid w:val="006C3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3055</Words>
  <Characters>17418</Characters>
  <Application>Microsoft Office Word</Application>
  <DocSecurity>0</DocSecurity>
  <Lines>145</Lines>
  <Paragraphs>40</Paragraphs>
  <ScaleCrop>false</ScaleCrop>
  <Company>Your Company Name</Company>
  <LinksUpToDate>false</LinksUpToDate>
  <CharactersWithSpaces>20433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1980-01-03T20:04:00Z</dcterms:created>
  <dcterms:modified xsi:type="dcterms:W3CDTF">2021-06-29T10:14:00Z</dcterms:modified>
</cp:coreProperties>
</file>